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3DA6C">
      <w:pPr>
        <w:pStyle w:val="14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18"/>
          <w:rFonts w:hint="eastAsia" w:ascii="方正小标宋简体" w:eastAsia="方正小标宋简体" w:cs="Arial"/>
          <w:color w:val="000000"/>
          <w:sz w:val="36"/>
          <w:szCs w:val="36"/>
        </w:rPr>
      </w:pPr>
      <w:bookmarkStart w:id="0" w:name="_Hlk193270081"/>
      <w:r>
        <w:rPr>
          <w:rStyle w:val="18"/>
          <w:rFonts w:hint="eastAsia" w:ascii="方正小标宋简体" w:eastAsia="方正小标宋简体" w:cs="Arial"/>
          <w:color w:val="000000"/>
          <w:sz w:val="36"/>
          <w:szCs w:val="36"/>
        </w:rPr>
        <w:t>中山大学政治与公共事务管理学院</w:t>
      </w:r>
      <w:r>
        <w:rPr>
          <w:rStyle w:val="18"/>
          <w:rFonts w:hint="eastAsia" w:ascii="方正小标宋简体" w:eastAsia="方正小标宋简体" w:cs="Arial"/>
          <w:color w:val="000000"/>
          <w:sz w:val="36"/>
          <w:szCs w:val="36"/>
        </w:rPr>
        <w:br w:type="textWrapping"/>
      </w:r>
      <w:r>
        <w:rPr>
          <w:rStyle w:val="18"/>
          <w:rFonts w:hint="eastAsia" w:ascii="方正小标宋简体" w:eastAsia="方正小标宋简体" w:cs="Arial"/>
          <w:color w:val="000000"/>
          <w:sz w:val="36"/>
          <w:szCs w:val="36"/>
        </w:rPr>
        <w:t xml:space="preserve">    202</w:t>
      </w:r>
      <w:r>
        <w:rPr>
          <w:rStyle w:val="18"/>
          <w:rFonts w:hint="eastAsia" w:ascii="方正小标宋简体" w:eastAsia="方正小标宋简体" w:cs="Arial"/>
          <w:color w:val="000000"/>
          <w:sz w:val="36"/>
          <w:szCs w:val="36"/>
          <w:lang w:val="en-US" w:eastAsia="zh-CN"/>
        </w:rPr>
        <w:t>6</w:t>
      </w:r>
      <w:r>
        <w:rPr>
          <w:rStyle w:val="18"/>
          <w:rFonts w:hint="eastAsia" w:ascii="方正小标宋简体" w:eastAsia="方正小标宋简体" w:cs="Arial"/>
          <w:color w:val="000000"/>
          <w:sz w:val="36"/>
          <w:szCs w:val="36"/>
        </w:rPr>
        <w:t>年港澳台硕士研究生复试安排</w:t>
      </w:r>
    </w:p>
    <w:p w14:paraId="4BAF1BD4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8"/>
          <w:rFonts w:ascii="Times New Roman" w:hAnsi="Times New Roman" w:eastAsia="仿宋_GB2312" w:cs="Times New Roman"/>
          <w:color w:val="888888"/>
          <w:sz w:val="28"/>
          <w:szCs w:val="28"/>
        </w:rPr>
      </w:pPr>
      <w:r>
        <w:rPr>
          <w:rStyle w:val="18"/>
          <w:rFonts w:ascii="Times New Roman" w:hAnsi="Times New Roman" w:eastAsia="仿宋_GB2312" w:cs="Times New Roman"/>
          <w:color w:val="000000"/>
          <w:sz w:val="28"/>
          <w:szCs w:val="28"/>
        </w:rPr>
        <w:t>报到时间、地点</w:t>
      </w:r>
    </w:p>
    <w:p w14:paraId="72817962">
      <w:pPr>
        <w:pStyle w:val="1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</w:pPr>
      <w:bookmarkStart w:id="1" w:name="OLE_LINK4"/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1．时间：202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6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年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5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月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14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日星期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四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上午9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:00-1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2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:00。</w:t>
      </w:r>
    </w:p>
    <w:p w14:paraId="6C1A966A">
      <w:pPr>
        <w:pStyle w:val="1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</w:pP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2．地点：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  <w:spacing w:val="1"/>
          <w:w w:val="87"/>
          <w:kern w:val="0"/>
          <w:fitText w:val="6695" w:id="-744852992"/>
        </w:rPr>
        <w:t>广州市番禺区外环东路132号中山大学政治与公共事务管理学院103室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  <w:spacing w:val="-14"/>
          <w:w w:val="87"/>
          <w:kern w:val="0"/>
          <w:fitText w:val="6695" w:id="-744852992"/>
        </w:rPr>
        <w:t>。</w:t>
      </w:r>
    </w:p>
    <w:bookmarkEnd w:id="1"/>
    <w:p w14:paraId="124CC941">
      <w:pPr>
        <w:pStyle w:val="14"/>
        <w:shd w:val="clear" w:color="auto" w:fill="FFFFFF"/>
        <w:spacing w:before="0" w:beforeAutospacing="0" w:after="0" w:afterAutospacing="0" w:line="360" w:lineRule="auto"/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</w:pP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注：报到与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复试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均需凭准考证入校，请提前打印。</w:t>
      </w:r>
    </w:p>
    <w:p w14:paraId="26D17CFC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8"/>
          <w:rFonts w:ascii="Times New Roman" w:hAnsi="Times New Roman" w:eastAsia="仿宋_GB2312" w:cs="Times New Roman"/>
          <w:color w:val="888888"/>
          <w:sz w:val="28"/>
          <w:szCs w:val="28"/>
        </w:rPr>
      </w:pPr>
      <w:bookmarkStart w:id="2" w:name="OLE_LINK2"/>
      <w:r>
        <w:rPr>
          <w:rStyle w:val="18"/>
          <w:rFonts w:hint="eastAsia" w:ascii="Times New Roman" w:hAnsi="Times New Roman" w:eastAsia="仿宋_GB2312" w:cs="Times New Roman"/>
          <w:color w:val="000000"/>
          <w:sz w:val="28"/>
          <w:szCs w:val="28"/>
        </w:rPr>
        <w:t>复试</w:t>
      </w:r>
      <w:r>
        <w:rPr>
          <w:rStyle w:val="18"/>
          <w:rFonts w:ascii="Times New Roman" w:hAnsi="Times New Roman" w:eastAsia="仿宋_GB2312" w:cs="Times New Roman"/>
          <w:color w:val="000000"/>
          <w:sz w:val="28"/>
          <w:szCs w:val="28"/>
        </w:rPr>
        <w:t>时间、地点</w:t>
      </w:r>
    </w:p>
    <w:bookmarkEnd w:id="2"/>
    <w:p w14:paraId="048EB35C">
      <w:pPr>
        <w:pStyle w:val="14"/>
        <w:shd w:val="clear" w:color="auto" w:fill="FFFFFF"/>
        <w:spacing w:before="0" w:beforeAutospacing="0" w:after="0" w:afterAutospacing="0" w:line="360" w:lineRule="auto"/>
        <w:ind w:left="920" w:leftChars="200" w:hanging="480" w:hangingChars="200"/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</w:pPr>
      <w:bookmarkStart w:id="3" w:name="OLE_LINK1"/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面试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时间：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行政管理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202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6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年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5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月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1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4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日星期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四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下午1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5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: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0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0开始</w:t>
      </w:r>
    </w:p>
    <w:p w14:paraId="442E432A">
      <w:pPr>
        <w:pStyle w:val="14"/>
        <w:shd w:val="clear" w:color="auto" w:fill="FFFFFF"/>
        <w:spacing w:before="0" w:beforeAutospacing="0" w:after="0" w:afterAutospacing="0" w:line="360" w:lineRule="auto"/>
        <w:ind w:left="920" w:leftChars="200" w:hanging="480" w:hangingChars="200"/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</w:pP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公共政策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202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6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年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5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月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14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日星期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四</w:t>
      </w:r>
      <w:bookmarkStart w:id="5" w:name="_GoBack"/>
      <w:bookmarkEnd w:id="5"/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下午1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5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: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3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0开始</w:t>
      </w:r>
    </w:p>
    <w:p w14:paraId="60B7DAF5">
      <w:pPr>
        <w:pStyle w:val="1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spacing w:val="16"/>
          <w:w w:val="93"/>
        </w:rPr>
      </w:pP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地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点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：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  <w:spacing w:val="1"/>
          <w:w w:val="91"/>
          <w:kern w:val="0"/>
          <w:fitText w:val="6391" w:id="-744838912"/>
        </w:rPr>
        <w:t>广州市番禺区外环东路132号中山大学政治与公共事务管理学院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  <w:spacing w:val="12"/>
          <w:w w:val="91"/>
          <w:kern w:val="0"/>
          <w:fitText w:val="6391" w:id="-744838912"/>
        </w:rPr>
        <w:t>。</w:t>
      </w:r>
      <w:bookmarkEnd w:id="3"/>
    </w:p>
    <w:p w14:paraId="0857DA13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8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18"/>
          <w:rFonts w:ascii="Times New Roman" w:hAnsi="Times New Roman" w:eastAsia="仿宋_GB2312" w:cs="Times New Roman"/>
          <w:color w:val="000000"/>
          <w:sz w:val="28"/>
          <w:szCs w:val="28"/>
        </w:rPr>
        <w:t>面试前期安排</w:t>
      </w:r>
    </w:p>
    <w:p w14:paraId="2D55C20D">
      <w:pPr>
        <w:pStyle w:val="14"/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18"/>
          <w:rFonts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2"/>
        </w:rPr>
      </w:pPr>
      <w:r>
        <w:rPr>
          <w:rStyle w:val="18"/>
          <w:rFonts w:ascii="Times New Roman" w:hAnsi="Times New Roman" w:eastAsia="仿宋_GB2312" w:cs="Times New Roman"/>
          <w:color w:val="000000"/>
        </w:rPr>
        <w:t>1. 复试通知：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本安排发布后，学院将通过邮件通知入围复试考生准备复试相关事宜。</w:t>
      </w:r>
    </w:p>
    <w:p w14:paraId="55D874F6">
      <w:pPr>
        <w:pStyle w:val="14"/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</w:pPr>
      <w:r>
        <w:rPr>
          <w:rStyle w:val="18"/>
          <w:rFonts w:hint="eastAsia" w:ascii="Times New Roman" w:hAnsi="Times New Roman" w:eastAsia="仿宋_GB2312" w:cs="Times New Roman"/>
          <w:color w:val="000000"/>
        </w:rPr>
        <w:t>2</w:t>
      </w:r>
      <w:r>
        <w:rPr>
          <w:rStyle w:val="18"/>
          <w:rFonts w:ascii="Times New Roman" w:hAnsi="Times New Roman" w:eastAsia="仿宋_GB2312" w:cs="Times New Roman"/>
          <w:color w:val="000000"/>
        </w:rPr>
        <w:t>. 考生准备：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请按照《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中山大学政治与公共事务管理学院202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6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年面向港澳台地区研究生招生录取实施细则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》第二条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  <w:t>“申请材料提交及审核”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的要求准备相关材料</w:t>
      </w:r>
      <w:bookmarkStart w:id="4" w:name="_Hlk130201269"/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原件和复印件</w:t>
      </w:r>
      <w:bookmarkEnd w:id="4"/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，在报到时提交相关材料原件和复印件查验。</w:t>
      </w:r>
    </w:p>
    <w:p w14:paraId="4D24156E">
      <w:pPr>
        <w:pStyle w:val="14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Times New Roman" w:hAnsi="Times New Roman" w:eastAsia="仿宋_GB2312" w:cs="Times New Roman"/>
          <w:b/>
          <w:bCs/>
        </w:rPr>
      </w:pPr>
      <w:r>
        <w:rPr>
          <w:rStyle w:val="18"/>
          <w:rFonts w:hint="eastAsia" w:ascii="Times New Roman" w:hAnsi="Times New Roman" w:eastAsia="仿宋_GB2312" w:cs="Times New Roman"/>
          <w:color w:val="000000"/>
        </w:rPr>
        <w:t>3</w:t>
      </w:r>
      <w:r>
        <w:rPr>
          <w:rStyle w:val="18"/>
          <w:rFonts w:ascii="Times New Roman" w:hAnsi="Times New Roman" w:eastAsia="仿宋_GB2312" w:cs="Times New Roman"/>
          <w:color w:val="000000"/>
        </w:rPr>
        <w:t>.复试当天：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考生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请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提前</w:t>
      </w:r>
      <w:r>
        <w:rPr>
          <w:rStyle w:val="18"/>
          <w:rFonts w:hint="eastAsia" w:ascii="Times New Roman" w:hAnsi="Times New Roman" w:eastAsia="仿宋_GB2312" w:cs="Times New Roman"/>
          <w:b w:val="0"/>
          <w:bCs w:val="0"/>
          <w:color w:val="000000"/>
        </w:rPr>
        <w:t>20分钟</w:t>
      </w:r>
      <w:r>
        <w:rPr>
          <w:rStyle w:val="18"/>
          <w:rFonts w:ascii="Times New Roman" w:hAnsi="Times New Roman" w:eastAsia="仿宋_GB2312" w:cs="Times New Roman"/>
          <w:b w:val="0"/>
          <w:bCs w:val="0"/>
          <w:color w:val="000000"/>
        </w:rPr>
        <w:t>到对应课室外侯场，进场不可携带任何电子设备或纸质材料；进场后进行</w:t>
      </w:r>
      <w:r>
        <w:rPr>
          <w:rFonts w:ascii="Times New Roman" w:hAnsi="Times New Roman" w:eastAsia="仿宋_GB2312" w:cs="Times New Roman"/>
        </w:rPr>
        <w:t>面试，注意：</w:t>
      </w:r>
    </w:p>
    <w:p w14:paraId="7C56FBF7">
      <w:pPr>
        <w:pStyle w:val="1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考生进场后先进行3-5分钟的自我介绍，后进入问答环节。</w:t>
      </w:r>
    </w:p>
    <w:p w14:paraId="46C944C6">
      <w:pPr>
        <w:pStyle w:val="1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</w:rPr>
        <w:t>（2）</w:t>
      </w:r>
      <w:r>
        <w:rPr>
          <w:rFonts w:ascii="Times New Roman" w:hAnsi="Times New Roman" w:eastAsia="仿宋_GB2312" w:cs="Times New Roman"/>
        </w:rPr>
        <w:t>每生面试总时间不少于20分钟。</w:t>
      </w:r>
    </w:p>
    <w:p w14:paraId="1F3BB378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四、联系电话</w:t>
      </w:r>
    </w:p>
    <w:p w14:paraId="5060BD69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1．面试前咨询电话：020-39332347</w:t>
      </w:r>
    </w:p>
    <w:p w14:paraId="2A4F558A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2．面试当天紧急电话：020-39332347   15627060839</w:t>
      </w:r>
    </w:p>
    <w:p w14:paraId="2D5CA38E">
      <w:pPr>
        <w:widowControl/>
        <w:spacing w:line="360" w:lineRule="auto"/>
        <w:rPr>
          <w:rFonts w:hint="eastAsia" w:ascii="Times New Roman" w:hAnsi="Times New Roman" w:eastAsia="仿宋_GB2312" w:cs="Times New Roman"/>
          <w:sz w:val="24"/>
        </w:rPr>
      </w:pPr>
    </w:p>
    <w:p w14:paraId="55FB5880">
      <w:pPr>
        <w:widowControl/>
        <w:spacing w:line="360" w:lineRule="auto"/>
        <w:ind w:left="426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中山大学</w:t>
      </w:r>
      <w:r>
        <w:rPr>
          <w:rFonts w:ascii="Times New Roman" w:hAnsi="Times New Roman" w:eastAsia="仿宋_GB2312" w:cs="Times New Roman"/>
          <w:sz w:val="28"/>
          <w:szCs w:val="28"/>
        </w:rPr>
        <w:t>政治与公共事务管理学院</w:t>
      </w:r>
    </w:p>
    <w:p w14:paraId="267EFF24">
      <w:pPr>
        <w:widowControl/>
        <w:wordWrap w:val="0"/>
        <w:spacing w:line="360" w:lineRule="auto"/>
        <w:ind w:left="426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3C12E9-8EEA-461E-877D-5FC4919754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4DB98C8-B8C0-465B-8910-E3FBFF4C55C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C98857-EE3D-408C-BE4A-865F71EB17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2AF4EC5-FC26-49B9-80B9-E7A0AB9CEE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E149B"/>
    <w:multiLevelType w:val="multilevel"/>
    <w:tmpl w:val="77AE149B"/>
    <w:lvl w:ilvl="0" w:tentative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 w:tentative="0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9"/>
    <w:rsid w:val="00025DED"/>
    <w:rsid w:val="001107B9"/>
    <w:rsid w:val="003A7966"/>
    <w:rsid w:val="00426576"/>
    <w:rsid w:val="00445BB2"/>
    <w:rsid w:val="00505FA9"/>
    <w:rsid w:val="009B43F0"/>
    <w:rsid w:val="00A11E49"/>
    <w:rsid w:val="00A6018A"/>
    <w:rsid w:val="00A7200C"/>
    <w:rsid w:val="00AD59D4"/>
    <w:rsid w:val="00B14E29"/>
    <w:rsid w:val="00B47FBA"/>
    <w:rsid w:val="00B6173D"/>
    <w:rsid w:val="00DA3507"/>
    <w:rsid w:val="00E86DE7"/>
    <w:rsid w:val="00F37307"/>
    <w:rsid w:val="00FE40EB"/>
    <w:rsid w:val="05D74F23"/>
    <w:rsid w:val="32A60C14"/>
    <w:rsid w:val="47DF463A"/>
    <w:rsid w:val="5AF85518"/>
    <w:rsid w:val="5FD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559</Characters>
  <Lines>4</Lines>
  <Paragraphs>1</Paragraphs>
  <TotalTime>65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2025-03-19T01:47:00Z</dcterms:created>
  <dc:creator>MYC</dc:creator>
  <cp:lastModifiedBy>马映纯</cp:lastModifiedBy>
  <dcterms:modified xsi:type="dcterms:W3CDTF">2026-05-09T07:29:16Z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eyJoZGlkIjoiNzkxZjUyZWM2NjYwMTNiMDM0YTgwMmVjYTY3NGMzMjUiLCJ1c2VySWQiOiIxNjQ5MjQwNDMxIn0=</vt:lpwstr>
  </property>
  <property fmtid="{D5CDD505-2E9C-101B-9397-08002B2CF9AE}" pid="3" name="KSOProductBuildVer">
    <vt:lpwstr>2052-12.1.0.25225</vt:lpwstr>
  </property>
  <property fmtid="{D5CDD505-2E9C-101B-9397-08002B2CF9AE}" pid="4" name="ICV">
    <vt:lpwstr>C9A1599E75384BCBB767AD90804542FB_13</vt:lpwstr>
  </property>
</Properties>
</file>